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8016" w14:textId="77777777" w:rsidR="00E8231B" w:rsidRPr="001454D8" w:rsidRDefault="00E8231B" w:rsidP="00E8231B">
      <w:pPr>
        <w:ind w:left="-288" w:right="-720"/>
        <w:contextualSpacing/>
        <w:rPr>
          <w:i/>
          <w:iCs/>
          <w:sz w:val="28"/>
          <w:szCs w:val="28"/>
        </w:rPr>
      </w:pPr>
      <w:r w:rsidRPr="00526A74">
        <w:rPr>
          <w:i/>
          <w:iCs/>
          <w:sz w:val="32"/>
          <w:szCs w:val="32"/>
        </w:rPr>
        <w:t xml:space="preserve">The Overshadowing of </w:t>
      </w:r>
      <w:r w:rsidRPr="00E8231B">
        <w:rPr>
          <w:i/>
          <w:iCs/>
          <w:sz w:val="32"/>
          <w:szCs w:val="32"/>
        </w:rPr>
        <w:t>Mary</w:t>
      </w:r>
      <w:r w:rsidRPr="00526A74">
        <w:rPr>
          <w:i/>
          <w:iCs/>
          <w:sz w:val="32"/>
          <w:szCs w:val="32"/>
        </w:rPr>
        <w:t xml:space="preserve"> </w:t>
      </w:r>
      <w:r w:rsidRPr="001454D8">
        <w:rPr>
          <w:i/>
          <w:iCs/>
          <w:sz w:val="28"/>
          <w:szCs w:val="28"/>
        </w:rPr>
        <w:t>(Gen 1:1-3; Lk 1:26-56)</w:t>
      </w:r>
    </w:p>
    <w:p w14:paraId="3607C35B" w14:textId="77777777" w:rsidR="00E8231B" w:rsidRPr="00981EAB" w:rsidRDefault="00E8231B" w:rsidP="00E8231B">
      <w:pPr>
        <w:ind w:left="-288" w:right="-720"/>
        <w:contextualSpacing/>
        <w:rPr>
          <w:sz w:val="32"/>
          <w:szCs w:val="32"/>
        </w:rPr>
      </w:pPr>
    </w:p>
    <w:p w14:paraId="62DE3B2B" w14:textId="77777777" w:rsidR="00E8231B" w:rsidRPr="00981EAB" w:rsidRDefault="00E8231B" w:rsidP="00E8231B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“The Spirit of God was moving over the face of the waters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And God said, ‘Let there be light’” </w:t>
      </w:r>
      <w:r w:rsidRPr="001454D8">
        <w:rPr>
          <w:sz w:val="28"/>
          <w:szCs w:val="28"/>
        </w:rPr>
        <w:t>(Gen 1:2-3).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So begins our Bible in the Book of Genesis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It is the very breath of God, </w:t>
      </w:r>
      <w:r>
        <w:rPr>
          <w:sz w:val="32"/>
          <w:szCs w:val="32"/>
        </w:rPr>
        <w:t>h</w:t>
      </w:r>
      <w:r w:rsidRPr="00981EAB">
        <w:rPr>
          <w:sz w:val="32"/>
          <w:szCs w:val="32"/>
        </w:rPr>
        <w:t>is Spirit, hovering over creation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overshadowing of the Spirit is always dynamic and creative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St. John meditated on these words when he wrote at the start of his Gospel, “In the beginning was the Wor</w:t>
      </w:r>
      <w:r>
        <w:rPr>
          <w:sz w:val="32"/>
          <w:szCs w:val="32"/>
        </w:rPr>
        <w:t xml:space="preserve">d … </w:t>
      </w:r>
      <w:r w:rsidRPr="00981EAB">
        <w:rPr>
          <w:sz w:val="32"/>
          <w:szCs w:val="32"/>
        </w:rPr>
        <w:t>In him was life, and the life was the light of men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The light shines in the darkness, and the darkness has not overcome it” </w:t>
      </w:r>
      <w:r w:rsidRPr="001454D8">
        <w:rPr>
          <w:sz w:val="28"/>
          <w:szCs w:val="28"/>
        </w:rPr>
        <w:t>(Jn 1:1-5)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God’s Spirit is always hovering and bringing light to conquer darkness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It was that very Spirit, that breath of God, who made possible the presence in our history of this Word of God, this Jesus, when he overshadowed a young woman named Mary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 </w:t>
      </w:r>
    </w:p>
    <w:p w14:paraId="0290DAE8" w14:textId="77777777" w:rsidR="00E8231B" w:rsidRPr="00981EAB" w:rsidRDefault="00E8231B" w:rsidP="00E8231B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 xml:space="preserve">In this </w:t>
      </w:r>
      <w:r>
        <w:rPr>
          <w:sz w:val="32"/>
          <w:szCs w:val="32"/>
        </w:rPr>
        <w:t>S</w:t>
      </w:r>
      <w:r w:rsidRPr="00981EAB">
        <w:rPr>
          <w:sz w:val="32"/>
          <w:szCs w:val="32"/>
        </w:rPr>
        <w:t>acrament of Confirmation, you will receive a fullness of this same Holy Spirit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The Holy Spirit wants to work wonders </w:t>
      </w:r>
      <w:proofErr w:type="spellStart"/>
      <w:r w:rsidRPr="00981EAB">
        <w:rPr>
          <w:sz w:val="32"/>
          <w:szCs w:val="32"/>
        </w:rPr>
        <w:t>in</w:t>
      </w:r>
      <w:proofErr w:type="spellEnd"/>
      <w:r w:rsidRPr="00981EAB">
        <w:rPr>
          <w:sz w:val="32"/>
          <w:szCs w:val="32"/>
        </w:rPr>
        <w:t xml:space="preserve"> you as well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 Holy Spirit wants you to magnify the light and dispel the darkness around you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Let’s look at what it did for Mary, the </w:t>
      </w:r>
      <w:proofErr w:type="gramStart"/>
      <w:r w:rsidRPr="00981EAB">
        <w:rPr>
          <w:sz w:val="32"/>
          <w:szCs w:val="32"/>
        </w:rPr>
        <w:t>Mother</w:t>
      </w:r>
      <w:proofErr w:type="gramEnd"/>
      <w:r w:rsidRPr="00981EAB">
        <w:rPr>
          <w:sz w:val="32"/>
          <w:szCs w:val="32"/>
        </w:rPr>
        <w:t xml:space="preserve"> of the Word made flesh, Jesus Christ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In this way, we shall see how the Holy Spirit will help us in this </w:t>
      </w:r>
      <w:r>
        <w:rPr>
          <w:sz w:val="32"/>
          <w:szCs w:val="32"/>
        </w:rPr>
        <w:t>S</w:t>
      </w:r>
      <w:r w:rsidRPr="00981EAB">
        <w:rPr>
          <w:sz w:val="32"/>
          <w:szCs w:val="32"/>
        </w:rPr>
        <w:t>acrament of Confirmation</w:t>
      </w:r>
      <w:r>
        <w:rPr>
          <w:sz w:val="32"/>
          <w:szCs w:val="32"/>
        </w:rPr>
        <w:t xml:space="preserve">. </w:t>
      </w:r>
    </w:p>
    <w:p w14:paraId="26029327" w14:textId="77777777" w:rsidR="00E8231B" w:rsidRPr="00981EAB" w:rsidRDefault="00E8231B" w:rsidP="00E8231B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I believe there are three ways in which this is done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First, Mary as a young teenager was already engaged to Joseph but she was a virgin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An angel, we are told, appeared to her to inform her that she would conceive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and give birth to a holy boy, the very Son of God, to be called Jesus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When Mary asked how this would be possible, the angel, Gabriel, told her, “The Holy Spirit will come upon you and the power of the </w:t>
      </w:r>
      <w:proofErr w:type="gramStart"/>
      <w:r w:rsidRPr="00981EAB">
        <w:rPr>
          <w:sz w:val="32"/>
          <w:szCs w:val="32"/>
        </w:rPr>
        <w:t>Most High</w:t>
      </w:r>
      <w:proofErr w:type="gramEnd"/>
      <w:r w:rsidRPr="00981EAB">
        <w:rPr>
          <w:sz w:val="32"/>
          <w:szCs w:val="32"/>
        </w:rPr>
        <w:t xml:space="preserve"> will overshadow you” </w:t>
      </w:r>
      <w:r w:rsidRPr="00DD2952">
        <w:rPr>
          <w:sz w:val="28"/>
          <w:szCs w:val="28"/>
        </w:rPr>
        <w:t>(Lk 1:35)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In faith, Mary said, “Yes,” and allowed the Holy Spirit to create the very light of God in her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 Holy Spirit comes to us today as well, but we must also say, “Yes.”  Without our yes only darkness will prevail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With our yes, God’s own light can shine within.</w:t>
      </w:r>
    </w:p>
    <w:p w14:paraId="4BD412DD" w14:textId="77777777" w:rsidR="00E8231B" w:rsidRPr="00981EAB" w:rsidRDefault="00E8231B" w:rsidP="00E8231B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Second, we then hear about Mary’s first act after this great event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We are told that Mary immediately traveled to visit her cousin, Elizabeth, </w:t>
      </w:r>
      <w:proofErr w:type="gramStart"/>
      <w:r w:rsidRPr="00981EAB">
        <w:rPr>
          <w:sz w:val="32"/>
          <w:szCs w:val="32"/>
        </w:rPr>
        <w:t>in order to</w:t>
      </w:r>
      <w:proofErr w:type="gramEnd"/>
      <w:r w:rsidRPr="00981EAB">
        <w:rPr>
          <w:sz w:val="32"/>
          <w:szCs w:val="32"/>
        </w:rPr>
        <w:t xml:space="preserve"> help her during her last three months of pregnancy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John the Baptist, unnamed at this point in his last trimester, leapt in Elizabeth’s womb and the Holy Spirit filled Elizabeth as well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Mary’s very presence proclaimed the light, a light who would lower the powerful and raise up the lowly </w:t>
      </w:r>
      <w:r w:rsidRPr="00517F69">
        <w:rPr>
          <w:sz w:val="28"/>
          <w:szCs w:val="28"/>
        </w:rPr>
        <w:t>(Lk 1:52).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That was some visit! The Holy Spirit is a spirit of prophecy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It is not enough that we should feel a </w:t>
      </w:r>
      <w:r w:rsidRPr="00981EAB">
        <w:rPr>
          <w:sz w:val="32"/>
          <w:szCs w:val="32"/>
        </w:rPr>
        <w:lastRenderedPageBreak/>
        <w:t>light glowing within us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We are to go outward to others and share that light, as did Mary. </w:t>
      </w:r>
    </w:p>
    <w:p w14:paraId="21E47E01" w14:textId="77777777" w:rsidR="00E8231B" w:rsidRPr="00981EAB" w:rsidRDefault="00E8231B" w:rsidP="00E8231B">
      <w:pPr>
        <w:ind w:left="-288" w:right="-720" w:firstLine="720"/>
        <w:contextualSpacing/>
        <w:rPr>
          <w:sz w:val="32"/>
          <w:szCs w:val="32"/>
        </w:rPr>
      </w:pPr>
      <w:r>
        <w:rPr>
          <w:sz w:val="32"/>
          <w:szCs w:val="32"/>
        </w:rPr>
        <w:t>Finally</w:t>
      </w:r>
      <w:r w:rsidRPr="00981EAB">
        <w:rPr>
          <w:sz w:val="32"/>
          <w:szCs w:val="32"/>
        </w:rPr>
        <w:t xml:space="preserve">, after Jesus ascended back into heaven at the end of his time here on earth, the </w:t>
      </w:r>
      <w:r>
        <w:rPr>
          <w:sz w:val="32"/>
          <w:szCs w:val="32"/>
        </w:rPr>
        <w:t>A</w:t>
      </w:r>
      <w:r w:rsidRPr="00981EAB">
        <w:rPr>
          <w:sz w:val="32"/>
          <w:szCs w:val="32"/>
        </w:rPr>
        <w:t xml:space="preserve">postles and Mary and other women were in the Upper Room in Jerusalem devoting themselves to prayer </w:t>
      </w:r>
      <w:r w:rsidRPr="00517F69">
        <w:rPr>
          <w:sz w:val="28"/>
          <w:szCs w:val="28"/>
        </w:rPr>
        <w:t>(Acts 1:12-14).</w:t>
      </w:r>
      <w:r>
        <w:rPr>
          <w:sz w:val="32"/>
          <w:szCs w:val="32"/>
        </w:rPr>
        <w:t xml:space="preserve"> </w:t>
      </w:r>
      <w:r w:rsidRPr="00981EAB">
        <w:rPr>
          <w:sz w:val="32"/>
          <w:szCs w:val="32"/>
        </w:rPr>
        <w:t>Mary was probably teaching the rest of them how to be open to the Holy Spirit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And sure enough, as Jesus had said, the Holy Spirit came down upon them all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They were now all empowered to bring the light to the world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Mary had paved the way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When the Spirit rushes upon us, we become emboldened leaders of that light going forth to help conquer the darkness all around us.</w:t>
      </w:r>
    </w:p>
    <w:p w14:paraId="55C2BE69" w14:textId="77777777" w:rsidR="00E8231B" w:rsidRDefault="00E8231B" w:rsidP="00E8231B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My sisters and brother</w:t>
      </w:r>
      <w:r>
        <w:rPr>
          <w:sz w:val="32"/>
          <w:szCs w:val="32"/>
        </w:rPr>
        <w:t>s</w:t>
      </w:r>
      <w:r w:rsidRPr="00981EAB">
        <w:rPr>
          <w:sz w:val="32"/>
          <w:szCs w:val="32"/>
        </w:rPr>
        <w:t xml:space="preserve">, today, you </w:t>
      </w:r>
      <w:r>
        <w:rPr>
          <w:sz w:val="32"/>
          <w:szCs w:val="32"/>
        </w:rPr>
        <w:t>C</w:t>
      </w:r>
      <w:r w:rsidRPr="00981EAB">
        <w:rPr>
          <w:sz w:val="32"/>
          <w:szCs w:val="32"/>
        </w:rPr>
        <w:t>onfirmands receive the Holy Spirit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 result of this great gift, if we allow it, will be to let the Spirit hover over us and fill us with the true light, Jesus himself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Spirit will move us to help others to be open to the very breath of God in their lives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This Spirit will embolden us to proclaim the light </w:t>
      </w:r>
      <w:proofErr w:type="gramStart"/>
      <w:r w:rsidRPr="00981EAB">
        <w:rPr>
          <w:sz w:val="32"/>
          <w:szCs w:val="32"/>
        </w:rPr>
        <w:t>in the midst of</w:t>
      </w:r>
      <w:proofErr w:type="gramEnd"/>
      <w:r w:rsidRPr="00981EAB">
        <w:rPr>
          <w:sz w:val="32"/>
          <w:szCs w:val="32"/>
        </w:rPr>
        <w:t xml:space="preserve"> the darkness that we know is all around us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So, I beg you! Do not frustrate the Holy Spirit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Let the Spirit work in you and in your hearts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Let the Holy Spirit of God overshadow you today just as he did over creation and over Mary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Then you will be the light of the </w:t>
      </w:r>
      <w:r>
        <w:rPr>
          <w:sz w:val="32"/>
          <w:szCs w:val="32"/>
        </w:rPr>
        <w:t>world.</w:t>
      </w:r>
    </w:p>
    <w:p w14:paraId="6C8A8C4E" w14:textId="2B0F9804" w:rsidR="00934DA0" w:rsidRDefault="00934DA0" w:rsidP="00E8231B"/>
    <w:sectPr w:rsidR="0093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B"/>
    <w:rsid w:val="0054696A"/>
    <w:rsid w:val="006D4440"/>
    <w:rsid w:val="008E3F8B"/>
    <w:rsid w:val="00934DA0"/>
    <w:rsid w:val="009F404F"/>
    <w:rsid w:val="00C76364"/>
    <w:rsid w:val="00D11620"/>
    <w:rsid w:val="00D14C93"/>
    <w:rsid w:val="00DA124F"/>
    <w:rsid w:val="00E8231B"/>
    <w:rsid w:val="00F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DD9AF"/>
  <w15:chartTrackingRefBased/>
  <w15:docId w15:val="{9BA9B8B3-6306-1843-9576-C82B7DE1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3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3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3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3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3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3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3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3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3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3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3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3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3098</Characters>
  <Application>Microsoft Office Word</Application>
  <DocSecurity>0</DocSecurity>
  <Lines>59</Lines>
  <Paragraphs>9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Myer</dc:creator>
  <cp:keywords/>
  <dc:description/>
  <cp:lastModifiedBy>Heather Myer</cp:lastModifiedBy>
  <cp:revision>1</cp:revision>
  <dcterms:created xsi:type="dcterms:W3CDTF">2026-02-19T19:03:00Z</dcterms:created>
  <dcterms:modified xsi:type="dcterms:W3CDTF">2026-02-19T19:05:00Z</dcterms:modified>
</cp:coreProperties>
</file>